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3842" w14:textId="21A3D7AD" w:rsidR="00102576" w:rsidRPr="00DB2434" w:rsidRDefault="00524F51" w:rsidP="00102576">
      <w:pPr>
        <w:rPr>
          <w:rFonts w:cs="Arial"/>
          <w:u w:val="single"/>
        </w:rPr>
      </w:pPr>
      <w:r>
        <w:rPr>
          <w:rFonts w:ascii="Georgia" w:hAnsi="Georgi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F796C3" wp14:editId="0066628F">
            <wp:simplePos x="0" y="0"/>
            <wp:positionH relativeFrom="margin">
              <wp:posOffset>0</wp:posOffset>
            </wp:positionH>
            <wp:positionV relativeFrom="margin">
              <wp:posOffset>142240</wp:posOffset>
            </wp:positionV>
            <wp:extent cx="1531620" cy="1531620"/>
            <wp:effectExtent l="0" t="0" r="5080" b="5080"/>
            <wp:wrapSquare wrapText="bothSides"/>
            <wp:docPr id="40254131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41313" name="Billede 4025413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4FCDD" w14:textId="77777777" w:rsidR="00102576" w:rsidRPr="00102576" w:rsidRDefault="00102576" w:rsidP="00102576">
      <w:pPr>
        <w:rPr>
          <w:rFonts w:cs="Arial"/>
        </w:rPr>
      </w:pPr>
    </w:p>
    <w:p w14:paraId="28C388D0" w14:textId="77777777" w:rsidR="00DB2434" w:rsidRPr="00C60585" w:rsidRDefault="00DB2434" w:rsidP="00DB2434">
      <w:pPr>
        <w:shd w:val="clear" w:color="auto" w:fill="FFFFFF"/>
        <w:rPr>
          <w:rFonts w:eastAsia="Times New Roman" w:cs="Arial"/>
          <w:color w:val="333333"/>
          <w:kern w:val="0"/>
          <w:sz w:val="28"/>
          <w:szCs w:val="28"/>
          <w:lang w:eastAsia="da-DK"/>
          <w14:ligatures w14:val="none"/>
        </w:rPr>
      </w:pPr>
    </w:p>
    <w:p w14:paraId="5DBE3691" w14:textId="32D1472A" w:rsidR="00C60585" w:rsidRPr="00524F51" w:rsidRDefault="00C60585" w:rsidP="00C60585">
      <w:pPr>
        <w:spacing w:after="160" w:line="233" w:lineRule="atLeast"/>
        <w:rPr>
          <w:b/>
          <w:bCs/>
          <w:sz w:val="32"/>
          <w:szCs w:val="32"/>
        </w:rPr>
      </w:pPr>
      <w:r>
        <w:rPr>
          <w:rFonts w:eastAsia="Times New Roman" w:cs="Arial"/>
          <w:b/>
          <w:bCs/>
          <w:color w:val="333333"/>
          <w:kern w:val="0"/>
          <w:sz w:val="28"/>
          <w:szCs w:val="28"/>
          <w:lang w:eastAsia="da-DK"/>
          <w14:ligatures w14:val="none"/>
        </w:rPr>
        <w:t xml:space="preserve">                                </w:t>
      </w:r>
      <w:r w:rsidRPr="00524F51">
        <w:rPr>
          <w:rFonts w:eastAsia="Times New Roman" w:cs="Arial"/>
          <w:b/>
          <w:bCs/>
          <w:color w:val="333333"/>
          <w:kern w:val="0"/>
          <w:sz w:val="32"/>
          <w:szCs w:val="32"/>
          <w:lang w:eastAsia="da-DK"/>
          <w14:ligatures w14:val="none"/>
        </w:rPr>
        <w:t>Di</w:t>
      </w:r>
      <w:r w:rsidRPr="00524F51">
        <w:rPr>
          <w:b/>
          <w:bCs/>
          <w:sz w:val="32"/>
          <w:szCs w:val="32"/>
        </w:rPr>
        <w:t>strikt 10 inviterer til temadag for</w:t>
      </w:r>
    </w:p>
    <w:p w14:paraId="65403E80" w14:textId="0CD6A55F" w:rsidR="00C60585" w:rsidRPr="00524F51" w:rsidRDefault="00C60585" w:rsidP="00C60585">
      <w:pPr>
        <w:rPr>
          <w:b/>
          <w:bCs/>
          <w:sz w:val="32"/>
          <w:szCs w:val="32"/>
        </w:rPr>
      </w:pPr>
      <w:r w:rsidRPr="00524F51">
        <w:rPr>
          <w:b/>
          <w:bCs/>
          <w:sz w:val="32"/>
          <w:szCs w:val="32"/>
        </w:rPr>
        <w:t xml:space="preserve">                        </w:t>
      </w:r>
      <w:r w:rsidR="00524F51" w:rsidRPr="00524F51">
        <w:rPr>
          <w:b/>
          <w:bCs/>
          <w:sz w:val="32"/>
          <w:szCs w:val="32"/>
        </w:rPr>
        <w:t xml:space="preserve">     </w:t>
      </w:r>
      <w:r w:rsidRPr="00524F51">
        <w:rPr>
          <w:b/>
          <w:bCs/>
          <w:sz w:val="32"/>
          <w:szCs w:val="32"/>
        </w:rPr>
        <w:t>aktivitetsledere og</w:t>
      </w:r>
      <w:r w:rsidR="00524F51" w:rsidRPr="00524F51">
        <w:rPr>
          <w:b/>
          <w:bCs/>
          <w:sz w:val="32"/>
          <w:szCs w:val="32"/>
        </w:rPr>
        <w:t xml:space="preserve"> </w:t>
      </w:r>
      <w:r w:rsidRPr="00524F51">
        <w:rPr>
          <w:b/>
          <w:bCs/>
          <w:sz w:val="32"/>
          <w:szCs w:val="32"/>
        </w:rPr>
        <w:t>motionsfrivillige</w:t>
      </w:r>
    </w:p>
    <w:p w14:paraId="391FC81F" w14:textId="794162F2" w:rsidR="00524F51" w:rsidRDefault="00524F51" w:rsidP="00C60585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                   </w:t>
      </w:r>
    </w:p>
    <w:p w14:paraId="6365DA94" w14:textId="7F43F173" w:rsidR="00524F51" w:rsidRPr="00524F51" w:rsidRDefault="00524F51" w:rsidP="00C60585">
      <w:pPr>
        <w:rPr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                         </w:t>
      </w:r>
      <w:r w:rsidRPr="00524F51">
        <w:rPr>
          <w:b/>
          <w:bCs/>
          <w:sz w:val="28"/>
          <w:szCs w:val="28"/>
        </w:rPr>
        <w:t>Fredag d.3</w:t>
      </w:r>
      <w:r>
        <w:rPr>
          <w:b/>
          <w:bCs/>
          <w:sz w:val="28"/>
          <w:szCs w:val="28"/>
        </w:rPr>
        <w:t xml:space="preserve">1.10.2025 i </w:t>
      </w:r>
      <w:proofErr w:type="spellStart"/>
      <w:r>
        <w:rPr>
          <w:b/>
          <w:bCs/>
          <w:sz w:val="28"/>
          <w:szCs w:val="28"/>
        </w:rPr>
        <w:t>Snorresgade</w:t>
      </w:r>
      <w:proofErr w:type="spellEnd"/>
      <w:r>
        <w:rPr>
          <w:b/>
          <w:bCs/>
          <w:sz w:val="28"/>
          <w:szCs w:val="28"/>
        </w:rPr>
        <w:t xml:space="preserve"> 17-19</w:t>
      </w:r>
    </w:p>
    <w:p w14:paraId="3DDA2811" w14:textId="77777777" w:rsidR="00C60585" w:rsidRDefault="00C60585" w:rsidP="00C60585">
      <w:pPr>
        <w:rPr>
          <w:rFonts w:ascii="Georgia" w:hAnsi="Georgia"/>
          <w:b/>
          <w:bCs/>
          <w:sz w:val="28"/>
          <w:szCs w:val="28"/>
        </w:rPr>
      </w:pPr>
    </w:p>
    <w:p w14:paraId="2874815D" w14:textId="77777777" w:rsidR="00C60585" w:rsidRDefault="00C60585" w:rsidP="00C60585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                                         </w:t>
      </w:r>
    </w:p>
    <w:p w14:paraId="5E47958A" w14:textId="175C5897" w:rsidR="00C60585" w:rsidRPr="00524F51" w:rsidRDefault="00C60585" w:rsidP="00C60585">
      <w:pPr>
        <w:rPr>
          <w:rFonts w:ascii="Georgia" w:hAnsi="Georgia"/>
          <w:b/>
          <w:bCs/>
          <w:sz w:val="32"/>
          <w:szCs w:val="32"/>
        </w:rPr>
      </w:pPr>
      <w:r>
        <w:rPr>
          <w:rFonts w:eastAsia="Times New Roman" w:cs="Arial"/>
          <w:b/>
          <w:bCs/>
          <w:color w:val="333333"/>
          <w:kern w:val="0"/>
          <w:sz w:val="28"/>
          <w:szCs w:val="28"/>
          <w:lang w:eastAsia="da-DK"/>
          <w14:ligatures w14:val="none"/>
        </w:rPr>
        <w:t xml:space="preserve">   </w:t>
      </w:r>
      <w:r w:rsidR="00524F51">
        <w:rPr>
          <w:rFonts w:eastAsia="Times New Roman" w:cs="Arial"/>
          <w:b/>
          <w:bCs/>
          <w:color w:val="333333"/>
          <w:kern w:val="0"/>
          <w:sz w:val="28"/>
          <w:szCs w:val="28"/>
          <w:lang w:eastAsia="da-DK"/>
          <w14:ligatures w14:val="none"/>
        </w:rPr>
        <w:t xml:space="preserve">                             </w:t>
      </w:r>
      <w:r w:rsidRPr="00524F51">
        <w:rPr>
          <w:rFonts w:eastAsia="Times New Roman" w:cs="Arial"/>
          <w:b/>
          <w:bCs/>
          <w:color w:val="333333"/>
          <w:kern w:val="0"/>
          <w:sz w:val="32"/>
          <w:szCs w:val="32"/>
          <w:lang w:eastAsia="da-DK"/>
          <w14:ligatures w14:val="none"/>
        </w:rPr>
        <w:t>’Ny Knoglesund træningsinspiration med fokus på fald’</w:t>
      </w:r>
      <w:r w:rsidRPr="00524F51">
        <w:rPr>
          <w:rFonts w:eastAsia="Times New Roman" w:cs="Arial"/>
          <w:color w:val="333333"/>
          <w:kern w:val="0"/>
          <w:sz w:val="32"/>
          <w:szCs w:val="32"/>
          <w:lang w:eastAsia="da-DK"/>
          <w14:ligatures w14:val="none"/>
        </w:rPr>
        <w:t xml:space="preserve">                                                                                           </w:t>
      </w:r>
      <w:r w:rsidRPr="00524F51">
        <w:rPr>
          <w:sz w:val="32"/>
          <w:szCs w:val="32"/>
        </w:rPr>
        <w:t xml:space="preserve">                 </w:t>
      </w:r>
    </w:p>
    <w:p w14:paraId="25AF6FD4" w14:textId="77777777" w:rsidR="00C60585" w:rsidRPr="00C60585" w:rsidRDefault="00C60585" w:rsidP="00C60585">
      <w:pPr>
        <w:rPr>
          <w:rFonts w:ascii="Georgia" w:hAnsi="Georgia"/>
          <w:b/>
          <w:bCs/>
          <w:sz w:val="28"/>
          <w:szCs w:val="28"/>
        </w:rPr>
      </w:pPr>
    </w:p>
    <w:p w14:paraId="0AD5F683" w14:textId="77777777" w:rsidR="00524F51" w:rsidRDefault="00524F51" w:rsidP="00102576">
      <w:pPr>
        <w:pStyle w:val="Undertitel"/>
        <w:rPr>
          <w:rFonts w:cs="Arial"/>
        </w:rPr>
      </w:pPr>
    </w:p>
    <w:p w14:paraId="10C3631B" w14:textId="5773A6E1" w:rsidR="000D2903" w:rsidRPr="000D2903" w:rsidRDefault="000D2903" w:rsidP="00102576">
      <w:pPr>
        <w:pStyle w:val="Undertitel"/>
        <w:rPr>
          <w:rFonts w:cs="Arial"/>
        </w:rPr>
      </w:pPr>
      <w:r w:rsidRPr="00102576">
        <w:rPr>
          <w:rFonts w:cs="Arial"/>
        </w:rPr>
        <w:t>Kom og vær med</w:t>
      </w:r>
      <w:r w:rsidR="00524F51">
        <w:rPr>
          <w:rFonts w:cs="Arial"/>
        </w:rPr>
        <w:t>,</w:t>
      </w:r>
      <w:r w:rsidRPr="00102576">
        <w:rPr>
          <w:rFonts w:cs="Arial"/>
        </w:rPr>
        <w:t xml:space="preserve"> når vi får besøg af Fysi</w:t>
      </w:r>
      <w:r>
        <w:rPr>
          <w:rFonts w:cs="Arial"/>
        </w:rPr>
        <w:t xml:space="preserve">oterapeut </w:t>
      </w:r>
      <w:r w:rsidRPr="00102576">
        <w:rPr>
          <w:rFonts w:cs="Arial"/>
        </w:rPr>
        <w:t>Dorte With.</w:t>
      </w:r>
    </w:p>
    <w:p w14:paraId="44DA66EB" w14:textId="77777777" w:rsidR="00524F51" w:rsidRDefault="00524F51" w:rsidP="00102576">
      <w:pPr>
        <w:pStyle w:val="Undertitel"/>
        <w:rPr>
          <w:rFonts w:eastAsia="Times New Roman"/>
          <w:color w:val="C00000"/>
          <w:lang w:eastAsia="da-DK"/>
        </w:rPr>
      </w:pPr>
    </w:p>
    <w:p w14:paraId="78256A9C" w14:textId="4D5EB1DE" w:rsidR="00102576" w:rsidRPr="00524F51" w:rsidRDefault="000D2903" w:rsidP="00102576">
      <w:pPr>
        <w:pStyle w:val="Undertitel"/>
        <w:rPr>
          <w:rFonts w:eastAsia="Times New Roman"/>
          <w:b/>
          <w:bCs/>
          <w:color w:val="C00000"/>
          <w:sz w:val="20"/>
          <w:szCs w:val="20"/>
          <w:lang w:eastAsia="da-DK"/>
        </w:rPr>
      </w:pPr>
      <w:r w:rsidRPr="00524F51">
        <w:rPr>
          <w:rFonts w:eastAsia="Times New Roman"/>
          <w:b/>
          <w:bCs/>
          <w:color w:val="C00000"/>
          <w:lang w:eastAsia="da-DK"/>
        </w:rPr>
        <w:t>F</w:t>
      </w:r>
      <w:r w:rsidR="00102576" w:rsidRPr="00524F51">
        <w:rPr>
          <w:rFonts w:eastAsia="Times New Roman"/>
          <w:b/>
          <w:bCs/>
          <w:color w:val="C00000"/>
          <w:lang w:eastAsia="da-DK"/>
        </w:rPr>
        <w:t xml:space="preserve">å viden om </w:t>
      </w:r>
      <w:r w:rsidRPr="00524F51">
        <w:rPr>
          <w:rFonts w:eastAsia="Times New Roman"/>
          <w:b/>
          <w:bCs/>
          <w:color w:val="C00000"/>
          <w:lang w:eastAsia="da-DK"/>
        </w:rPr>
        <w:t xml:space="preserve">hvilken </w:t>
      </w:r>
      <w:r w:rsidR="00102576" w:rsidRPr="00524F51">
        <w:rPr>
          <w:rFonts w:eastAsia="Times New Roman"/>
          <w:b/>
          <w:bCs/>
          <w:color w:val="C00000"/>
          <w:lang w:eastAsia="da-DK"/>
        </w:rPr>
        <w:t>træning, der giver dig mest værdi til et stærkt liv</w:t>
      </w:r>
      <w:r w:rsidRPr="00524F51">
        <w:rPr>
          <w:rFonts w:eastAsia="Times New Roman"/>
          <w:b/>
          <w:bCs/>
          <w:color w:val="C00000"/>
          <w:lang w:eastAsia="da-DK"/>
        </w:rPr>
        <w:t>.</w:t>
      </w:r>
    </w:p>
    <w:p w14:paraId="5E995EFA" w14:textId="77777777" w:rsidR="000D2903" w:rsidRPr="00524F51" w:rsidRDefault="000D2903" w:rsidP="00102576">
      <w:pPr>
        <w:shd w:val="clear" w:color="auto" w:fill="FFFFFF"/>
        <w:spacing w:before="100" w:beforeAutospacing="1" w:after="375"/>
        <w:rPr>
          <w:rFonts w:eastAsia="Times New Roman" w:cs="Arial"/>
          <w:color w:val="000000"/>
          <w:kern w:val="0"/>
          <w:lang w:eastAsia="da-DK"/>
          <w14:ligatures w14:val="none"/>
        </w:rPr>
      </w:pPr>
      <w:r w:rsidRPr="00524F51">
        <w:rPr>
          <w:rFonts w:eastAsia="Times New Roman" w:cs="Arial"/>
          <w:color w:val="000000"/>
          <w:kern w:val="0"/>
          <w:lang w:eastAsia="da-DK"/>
          <w14:ligatures w14:val="none"/>
        </w:rPr>
        <w:t>Der vil være i</w:t>
      </w:r>
      <w:r w:rsidR="00102576" w:rsidRPr="00524F51">
        <w:rPr>
          <w:rFonts w:eastAsia="Times New Roman" w:cs="Arial"/>
          <w:color w:val="000000"/>
          <w:kern w:val="0"/>
          <w:lang w:eastAsia="da-DK"/>
          <w14:ligatures w14:val="none"/>
        </w:rPr>
        <w:t>nspiration til, hvad din træning bør indeholde, og hvordan du kan prioritere, så du både skaber almen sundhed</w:t>
      </w:r>
      <w:r w:rsidRPr="00524F51">
        <w:rPr>
          <w:rFonts w:eastAsia="Times New Roman" w:cs="Arial"/>
          <w:color w:val="000000"/>
          <w:kern w:val="0"/>
          <w:lang w:eastAsia="da-DK"/>
          <w14:ligatures w14:val="none"/>
        </w:rPr>
        <w:t>,</w:t>
      </w:r>
      <w:r w:rsidR="00102576" w:rsidRPr="00524F51">
        <w:rPr>
          <w:rFonts w:eastAsia="Times New Roman" w:cs="Arial"/>
          <w:color w:val="000000"/>
          <w:kern w:val="0"/>
          <w:lang w:eastAsia="da-DK"/>
          <w14:ligatures w14:val="none"/>
        </w:rPr>
        <w:t xml:space="preserve"> knoglesundhed</w:t>
      </w:r>
      <w:r w:rsidRPr="00524F51">
        <w:rPr>
          <w:rFonts w:eastAsia="Times New Roman" w:cs="Arial"/>
          <w:color w:val="000000"/>
          <w:kern w:val="0"/>
          <w:lang w:eastAsia="da-DK"/>
          <w14:ligatures w14:val="none"/>
        </w:rPr>
        <w:t xml:space="preserve"> og bliver opmærksom på faldforebyggelse så vi mindsker risikoen for brud.</w:t>
      </w:r>
    </w:p>
    <w:p w14:paraId="6813BF73" w14:textId="79F40EA7" w:rsidR="00102576" w:rsidRPr="00524F51" w:rsidRDefault="00102576" w:rsidP="00DB2434">
      <w:pPr>
        <w:shd w:val="clear" w:color="auto" w:fill="FFFFFF"/>
        <w:spacing w:before="100" w:beforeAutospacing="1"/>
        <w:rPr>
          <w:rFonts w:eastAsia="Times New Roman" w:cs="Arial"/>
          <w:color w:val="000000"/>
          <w:kern w:val="0"/>
          <w:lang w:eastAsia="da-DK"/>
          <w14:ligatures w14:val="none"/>
        </w:rPr>
      </w:pPr>
      <w:r w:rsidRPr="00524F51">
        <w:rPr>
          <w:rFonts w:eastAsia="Times New Roman" w:cs="Arial"/>
          <w:b/>
          <w:bCs/>
          <w:color w:val="B20900"/>
          <w:kern w:val="0"/>
          <w:lang w:eastAsia="da-DK"/>
          <w14:ligatures w14:val="none"/>
        </w:rPr>
        <w:t>D</w:t>
      </w:r>
      <w:r w:rsidR="000D2903" w:rsidRPr="00524F51">
        <w:rPr>
          <w:rFonts w:eastAsia="Times New Roman" w:cs="Arial"/>
          <w:b/>
          <w:bCs/>
          <w:color w:val="B20900"/>
          <w:kern w:val="0"/>
          <w:lang w:eastAsia="da-DK"/>
          <w14:ligatures w14:val="none"/>
        </w:rPr>
        <w:t>agen giver viden og inspiration omkring</w:t>
      </w:r>
      <w:r w:rsidRPr="00524F51">
        <w:rPr>
          <w:rFonts w:eastAsia="Times New Roman" w:cs="Arial"/>
          <w:b/>
          <w:bCs/>
          <w:color w:val="B20900"/>
          <w:kern w:val="0"/>
          <w:lang w:eastAsia="da-DK"/>
          <w14:ligatures w14:val="none"/>
        </w:rPr>
        <w:t>:</w:t>
      </w:r>
    </w:p>
    <w:p w14:paraId="58A47C96" w14:textId="77777777" w:rsidR="00102576" w:rsidRPr="00BA4EAA" w:rsidRDefault="00102576" w:rsidP="0010257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kern w:val="0"/>
          <w:lang w:eastAsia="da-DK"/>
          <w14:ligatures w14:val="none"/>
        </w:rPr>
      </w:pPr>
      <w:r w:rsidRPr="00BA4EAA">
        <w:rPr>
          <w:rFonts w:eastAsia="Times New Roman" w:cs="Arial"/>
          <w:color w:val="000000"/>
          <w:kern w:val="0"/>
          <w:lang w:eastAsia="da-DK"/>
          <w14:ligatures w14:val="none"/>
        </w:rPr>
        <w:t>Værdien af træning: Kondition, muskler, knogler, balance og smidighed</w:t>
      </w:r>
    </w:p>
    <w:p w14:paraId="394C7037" w14:textId="411FEE00" w:rsidR="00102576" w:rsidRPr="00BA4EAA" w:rsidRDefault="00102576" w:rsidP="0010257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kern w:val="0"/>
          <w:lang w:eastAsia="da-DK"/>
          <w14:ligatures w14:val="none"/>
        </w:rPr>
      </w:pPr>
      <w:r w:rsidRPr="00BA4EAA">
        <w:rPr>
          <w:rFonts w:eastAsia="Times New Roman" w:cs="Arial"/>
          <w:color w:val="000000"/>
          <w:kern w:val="0"/>
          <w:lang w:eastAsia="da-DK"/>
          <w14:ligatures w14:val="none"/>
        </w:rPr>
        <w:t xml:space="preserve">Hvilke positive sundhedseffekter </w:t>
      </w:r>
      <w:r w:rsidR="000D2903" w:rsidRPr="00BA4EAA">
        <w:rPr>
          <w:rFonts w:eastAsia="Times New Roman" w:cs="Arial"/>
          <w:color w:val="000000"/>
          <w:kern w:val="0"/>
          <w:lang w:eastAsia="da-DK"/>
          <w14:ligatures w14:val="none"/>
        </w:rPr>
        <w:t xml:space="preserve">der </w:t>
      </w:r>
      <w:r w:rsidRPr="00BA4EAA">
        <w:rPr>
          <w:rFonts w:eastAsia="Times New Roman" w:cs="Arial"/>
          <w:color w:val="000000"/>
          <w:kern w:val="0"/>
          <w:lang w:eastAsia="da-DK"/>
          <w14:ligatures w14:val="none"/>
        </w:rPr>
        <w:t>ses ved forskellige former for træning og aktivitet?</w:t>
      </w:r>
    </w:p>
    <w:p w14:paraId="4479D322" w14:textId="705A14BC" w:rsidR="00102576" w:rsidRPr="00BA4EAA" w:rsidRDefault="00102576" w:rsidP="0010257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kern w:val="0"/>
          <w:lang w:eastAsia="da-DK"/>
          <w14:ligatures w14:val="none"/>
        </w:rPr>
      </w:pPr>
      <w:r w:rsidRPr="00BA4EAA">
        <w:rPr>
          <w:rFonts w:eastAsia="Times New Roman" w:cs="Arial"/>
          <w:color w:val="000000"/>
          <w:kern w:val="0"/>
          <w:lang w:eastAsia="da-DK"/>
          <w14:ligatures w14:val="none"/>
        </w:rPr>
        <w:t xml:space="preserve">Effektive øvelser, der kan bidrage til en bedre balance, knogle- og </w:t>
      </w:r>
      <w:r w:rsidR="000D2903" w:rsidRPr="00BA4EAA">
        <w:rPr>
          <w:rFonts w:eastAsia="Times New Roman" w:cs="Arial"/>
          <w:color w:val="000000"/>
          <w:kern w:val="0"/>
          <w:lang w:eastAsia="da-DK"/>
          <w14:ligatures w14:val="none"/>
        </w:rPr>
        <w:t>muskelstyrke</w:t>
      </w:r>
    </w:p>
    <w:p w14:paraId="10A5A170" w14:textId="77777777" w:rsidR="00102576" w:rsidRPr="00BA4EAA" w:rsidRDefault="00102576" w:rsidP="0010257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kern w:val="0"/>
          <w:lang w:eastAsia="da-DK"/>
          <w14:ligatures w14:val="none"/>
        </w:rPr>
      </w:pPr>
      <w:r w:rsidRPr="00BA4EAA">
        <w:rPr>
          <w:rFonts w:eastAsia="Times New Roman" w:cs="Arial"/>
          <w:color w:val="000000"/>
          <w:kern w:val="0"/>
          <w:lang w:eastAsia="da-DK"/>
          <w14:ligatures w14:val="none"/>
        </w:rPr>
        <w:t>Motivation til fysisk aktivitet kræver, at det både giver mening og er sjovt.</w:t>
      </w:r>
    </w:p>
    <w:p w14:paraId="3D2EF03F" w14:textId="7E31273D" w:rsidR="00102576" w:rsidRPr="00BA4EAA" w:rsidRDefault="00102576" w:rsidP="00102576">
      <w:pPr>
        <w:shd w:val="clear" w:color="auto" w:fill="FFFFFF"/>
        <w:spacing w:before="100" w:beforeAutospacing="1" w:after="375"/>
        <w:rPr>
          <w:rFonts w:eastAsia="Times New Roman" w:cs="Arial"/>
          <w:color w:val="000000"/>
          <w:kern w:val="0"/>
          <w:lang w:eastAsia="da-DK"/>
          <w14:ligatures w14:val="none"/>
        </w:rPr>
      </w:pPr>
      <w:r w:rsidRPr="00BA4EAA">
        <w:rPr>
          <w:rFonts w:eastAsia="Times New Roman" w:cs="Arial"/>
          <w:color w:val="333333"/>
          <w:kern w:val="0"/>
          <w:lang w:eastAsia="da-DK"/>
          <w14:ligatures w14:val="none"/>
        </w:rPr>
        <w:t>Fysioterapeut og sundhedsfremmekonsulent Dorte With tager dig igennem dagen med glimt i øjet og godt humør. Der vil være fokus på sundhedsfremme fra flere vinkler. </w:t>
      </w:r>
    </w:p>
    <w:p w14:paraId="57DEA8B6" w14:textId="29B67FF2" w:rsidR="0068587C" w:rsidRPr="0068587C" w:rsidRDefault="00102576" w:rsidP="0068587C">
      <w:pPr>
        <w:shd w:val="clear" w:color="auto" w:fill="FFFFFF"/>
        <w:spacing w:before="100" w:beforeAutospacing="1" w:after="375"/>
        <w:rPr>
          <w:rFonts w:eastAsia="Times New Roman" w:cs="Arial"/>
          <w:color w:val="333333"/>
          <w:kern w:val="0"/>
          <w:lang w:eastAsia="da-DK"/>
          <w14:ligatures w14:val="none"/>
        </w:rPr>
      </w:pPr>
      <w:r w:rsidRPr="00BA4EAA">
        <w:rPr>
          <w:rFonts w:eastAsia="Times New Roman" w:cs="Arial"/>
          <w:color w:val="333333"/>
          <w:kern w:val="0"/>
          <w:lang w:eastAsia="da-DK"/>
          <w14:ligatures w14:val="none"/>
        </w:rPr>
        <w:t>Du får viden om, hvordan du kan målrette din træning mod at fastholde muskelmasse, knoglemasse, balanceevne og funktion. Du vil blive introduceret til træningsformer</w:t>
      </w:r>
      <w:r w:rsidR="000D2903" w:rsidRPr="00BA4EAA">
        <w:rPr>
          <w:rFonts w:eastAsia="Times New Roman" w:cs="Arial"/>
          <w:color w:val="333333"/>
          <w:kern w:val="0"/>
          <w:lang w:eastAsia="da-DK"/>
          <w14:ligatures w14:val="none"/>
        </w:rPr>
        <w:t xml:space="preserve"> med</w:t>
      </w:r>
      <w:r w:rsidRPr="00BA4EAA">
        <w:rPr>
          <w:rFonts w:eastAsia="Times New Roman" w:cs="Arial"/>
          <w:color w:val="333333"/>
          <w:kern w:val="0"/>
          <w:lang w:eastAsia="da-DK"/>
          <w14:ligatures w14:val="none"/>
        </w:rPr>
        <w:t xml:space="preserve"> </w:t>
      </w:r>
      <w:r w:rsidR="000D2903" w:rsidRPr="00BA4EAA">
        <w:rPr>
          <w:rFonts w:eastAsia="Times New Roman" w:cs="Arial"/>
          <w:color w:val="333333"/>
          <w:kern w:val="0"/>
          <w:lang w:eastAsia="da-DK"/>
          <w14:ligatures w14:val="none"/>
        </w:rPr>
        <w:t xml:space="preserve">funktionel </w:t>
      </w:r>
      <w:r w:rsidRPr="00BA4EAA">
        <w:rPr>
          <w:rFonts w:eastAsia="Times New Roman" w:cs="Arial"/>
          <w:color w:val="333333"/>
          <w:kern w:val="0"/>
          <w:lang w:eastAsia="da-DK"/>
          <w14:ligatures w14:val="none"/>
        </w:rPr>
        <w:t xml:space="preserve">værdi for </w:t>
      </w:r>
      <w:r w:rsidR="000D2903" w:rsidRPr="00BA4EAA">
        <w:rPr>
          <w:rFonts w:eastAsia="Times New Roman" w:cs="Arial"/>
          <w:color w:val="333333"/>
          <w:kern w:val="0"/>
          <w:lang w:eastAsia="da-DK"/>
          <w14:ligatures w14:val="none"/>
        </w:rPr>
        <w:t xml:space="preserve">både </w:t>
      </w:r>
      <w:r w:rsidRPr="00BA4EAA">
        <w:rPr>
          <w:rFonts w:eastAsia="Times New Roman" w:cs="Arial"/>
          <w:color w:val="333333"/>
          <w:kern w:val="0"/>
          <w:lang w:eastAsia="da-DK"/>
          <w14:ligatures w14:val="none"/>
        </w:rPr>
        <w:t xml:space="preserve">din </w:t>
      </w:r>
      <w:r w:rsidR="000D2903" w:rsidRPr="00BA4EAA">
        <w:rPr>
          <w:rFonts w:eastAsia="Times New Roman" w:cs="Arial"/>
          <w:color w:val="333333"/>
          <w:kern w:val="0"/>
          <w:lang w:eastAsia="da-DK"/>
          <w14:ligatures w14:val="none"/>
        </w:rPr>
        <w:t>hverdag</w:t>
      </w:r>
      <w:r w:rsidRPr="00BA4EAA">
        <w:rPr>
          <w:rFonts w:eastAsia="Times New Roman" w:cs="Arial"/>
          <w:color w:val="333333"/>
          <w:kern w:val="0"/>
          <w:lang w:eastAsia="da-DK"/>
          <w14:ligatures w14:val="none"/>
        </w:rPr>
        <w:t xml:space="preserve"> og din livskvalitet.</w:t>
      </w:r>
    </w:p>
    <w:p w14:paraId="518FD4DD" w14:textId="13FB45EE" w:rsidR="0068587C" w:rsidRPr="0068587C" w:rsidRDefault="00102576" w:rsidP="00102576">
      <w:pPr>
        <w:pBdr>
          <w:bottom w:val="single" w:sz="12" w:space="1" w:color="auto"/>
        </w:pBdr>
        <w:spacing w:before="100" w:beforeAutospacing="1"/>
        <w:rPr>
          <w:rFonts w:cs="Arial"/>
          <w:b/>
          <w:bCs/>
          <w:color w:val="EE0000"/>
          <w:sz w:val="28"/>
          <w:szCs w:val="28"/>
        </w:rPr>
      </w:pPr>
      <w:r w:rsidRPr="0068587C">
        <w:rPr>
          <w:rFonts w:cs="Arial"/>
          <w:b/>
          <w:bCs/>
          <w:color w:val="EE0000"/>
          <w:sz w:val="28"/>
          <w:szCs w:val="28"/>
        </w:rPr>
        <w:t xml:space="preserve">Sæt kryds i kalenderen </w:t>
      </w:r>
    </w:p>
    <w:p w14:paraId="5F378089" w14:textId="6F3EA6BF" w:rsidR="0068587C" w:rsidRDefault="00BA4EAA" w:rsidP="00102576">
      <w:pPr>
        <w:pBdr>
          <w:bottom w:val="single" w:sz="12" w:space="1" w:color="auto"/>
        </w:pBdr>
        <w:spacing w:before="100" w:beforeAutospacing="1"/>
        <w:rPr>
          <w:rFonts w:cs="Arial"/>
        </w:rPr>
      </w:pPr>
      <w:r w:rsidRPr="0068587C">
        <w:rPr>
          <w:rFonts w:cs="Arial"/>
        </w:rPr>
        <w:t>De bedste hilsner</w:t>
      </w:r>
    </w:p>
    <w:p w14:paraId="549CC169" w14:textId="6A2F67DD" w:rsidR="00524F51" w:rsidRPr="0068587C" w:rsidRDefault="0068587C" w:rsidP="00102576">
      <w:pPr>
        <w:pBdr>
          <w:bottom w:val="single" w:sz="12" w:space="1" w:color="auto"/>
        </w:pBdr>
        <w:spacing w:before="100" w:beforeAutospacing="1"/>
        <w:rPr>
          <w:rFonts w:cs="Arial"/>
        </w:rPr>
      </w:pPr>
      <w:r w:rsidRPr="0068587C">
        <w:rPr>
          <w:rFonts w:cs="Arial"/>
        </w:rPr>
        <w:t>Kate, Margot og Jannie</w:t>
      </w:r>
      <w:r>
        <w:rPr>
          <w:rFonts w:cs="Arial"/>
        </w:rPr>
        <w:t>, motionsudvalget distrikt 10</w:t>
      </w:r>
    </w:p>
    <w:p w14:paraId="5ADBC3E0" w14:textId="77777777" w:rsidR="00524F51" w:rsidRDefault="00524F51" w:rsidP="00102576">
      <w:pPr>
        <w:pBdr>
          <w:bottom w:val="single" w:sz="12" w:space="1" w:color="auto"/>
        </w:pBdr>
        <w:spacing w:before="100" w:beforeAutospacing="1"/>
        <w:rPr>
          <w:rFonts w:cs="Arial"/>
          <w:b/>
          <w:bCs/>
          <w:sz w:val="28"/>
          <w:szCs w:val="28"/>
        </w:rPr>
      </w:pPr>
    </w:p>
    <w:p w14:paraId="70825338" w14:textId="77777777" w:rsidR="00524F51" w:rsidRDefault="00524F51" w:rsidP="00102576">
      <w:pPr>
        <w:pBdr>
          <w:bottom w:val="single" w:sz="12" w:space="1" w:color="auto"/>
        </w:pBdr>
        <w:spacing w:before="100" w:beforeAutospacing="1"/>
        <w:rPr>
          <w:rFonts w:cs="Arial"/>
          <w:b/>
          <w:bCs/>
          <w:sz w:val="28"/>
          <w:szCs w:val="28"/>
        </w:rPr>
      </w:pPr>
    </w:p>
    <w:p w14:paraId="49C28152" w14:textId="77777777" w:rsidR="00102576" w:rsidRPr="00102576" w:rsidRDefault="00102576" w:rsidP="00102576">
      <w:pPr>
        <w:shd w:val="clear" w:color="auto" w:fill="FFFFFF"/>
        <w:spacing w:before="100" w:beforeAutospacing="1" w:after="375"/>
        <w:rPr>
          <w:rFonts w:eastAsia="Times New Roman" w:cs="Arial"/>
          <w:color w:val="000000"/>
          <w:kern w:val="0"/>
          <w:sz w:val="20"/>
          <w:szCs w:val="20"/>
          <w:lang w:eastAsia="da-DK"/>
          <w14:ligatures w14:val="none"/>
        </w:rPr>
      </w:pPr>
    </w:p>
    <w:sectPr w:rsidR="00102576" w:rsidRPr="00102576" w:rsidSect="00102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967DA"/>
    <w:multiLevelType w:val="multilevel"/>
    <w:tmpl w:val="AE82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444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76"/>
    <w:rsid w:val="00066A3F"/>
    <w:rsid w:val="000D2903"/>
    <w:rsid w:val="000F1B68"/>
    <w:rsid w:val="00102576"/>
    <w:rsid w:val="001C65A3"/>
    <w:rsid w:val="0039120D"/>
    <w:rsid w:val="004D7EB2"/>
    <w:rsid w:val="00524F51"/>
    <w:rsid w:val="0068587C"/>
    <w:rsid w:val="007F5A85"/>
    <w:rsid w:val="00920017"/>
    <w:rsid w:val="00BA4EAA"/>
    <w:rsid w:val="00BA51CC"/>
    <w:rsid w:val="00C60585"/>
    <w:rsid w:val="00CB430F"/>
    <w:rsid w:val="00DB2434"/>
    <w:rsid w:val="00DC515E"/>
    <w:rsid w:val="00F3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5C4A"/>
  <w15:chartTrackingRefBased/>
  <w15:docId w15:val="{C9F13A30-48C6-454C-99CD-F48567AE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2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2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2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2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2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2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2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2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2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2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02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02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25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25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25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25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25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25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2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2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25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2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25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25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25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25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2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25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2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With</dc:creator>
  <cp:keywords/>
  <dc:description/>
  <cp:lastModifiedBy>Jannie Kongeskov</cp:lastModifiedBy>
  <cp:revision>2</cp:revision>
  <dcterms:created xsi:type="dcterms:W3CDTF">2025-09-19T18:01:00Z</dcterms:created>
  <dcterms:modified xsi:type="dcterms:W3CDTF">2025-09-19T18:01:00Z</dcterms:modified>
</cp:coreProperties>
</file>